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</w:pPr>
      <w:r w:rsidRPr="00CF2AF3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Učiteľ/ka s aprobáciou </w:t>
      </w:r>
      <w:r w:rsidR="00E929ED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francúzsky jazyk</w:t>
      </w:r>
    </w:p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Gymnázium Pavla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Horova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, Masarykova 1, 071 79  Michalovce informuje o voľnom pracovnom mieste </w:t>
      </w:r>
      <w:r w:rsidRPr="003554A0">
        <w:rPr>
          <w:rFonts w:ascii="Trebuchet MS" w:eastAsia="Times New Roman" w:hAnsi="Trebuchet MS" w:cs="Times New Roman"/>
          <w:b/>
          <w:color w:val="000000"/>
          <w:lang w:eastAsia="sk-SK"/>
        </w:rPr>
        <w:t>učiteľ/ka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všeobecno-vzdelávacích predmetov s aprobáciou</w:t>
      </w: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E929ED" w:rsidRPr="003554A0">
        <w:rPr>
          <w:rFonts w:ascii="Trebuchet MS" w:eastAsia="Times New Roman" w:hAnsi="Trebuchet MS" w:cs="Times New Roman"/>
          <w:b/>
          <w:color w:val="000000"/>
          <w:lang w:eastAsia="sk-SK"/>
        </w:rPr>
        <w:t>francúzsky jazyk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, s nástupom od 01</w:t>
      </w:r>
      <w:r w:rsidR="00CB22CA">
        <w:rPr>
          <w:rFonts w:ascii="Trebuchet MS" w:eastAsia="Times New Roman" w:hAnsi="Trebuchet MS" w:cs="Times New Roman"/>
          <w:color w:val="000000"/>
          <w:lang w:eastAsia="sk-SK"/>
        </w:rPr>
        <w:t>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09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.202</w:t>
      </w:r>
      <w:r w:rsidR="00673FB0">
        <w:rPr>
          <w:rFonts w:ascii="Trebuchet MS" w:eastAsia="Times New Roman" w:hAnsi="Trebuchet MS" w:cs="Times New Roman"/>
          <w:color w:val="000000"/>
          <w:lang w:eastAsia="sk-SK"/>
        </w:rPr>
        <w:t>5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na </w:t>
      </w:r>
      <w:r w:rsidR="003F4809">
        <w:rPr>
          <w:rFonts w:ascii="Trebuchet MS" w:eastAsia="Times New Roman" w:hAnsi="Trebuchet MS" w:cs="Times New Roman"/>
          <w:color w:val="000000"/>
          <w:lang w:eastAsia="sk-SK"/>
        </w:rPr>
        <w:t>100%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pracovný úväzok,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 xml:space="preserve"> pracovná zmluva na dobu určitú, neskôr možnosť uzavretia pracovnej zmluvy na dobu neurčitú.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Kategória a 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podkategória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pedagog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. zamestnancov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 učiteľ strednej školy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Názov a adresa zamestnávateľa: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Gymnázium Pavla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Horova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Michalovce, Masarykova 1, 071 79  Michalovce</w:t>
      </w:r>
      <w:r w:rsidRPr="00CF2AF3">
        <w:rPr>
          <w:rFonts w:ascii="Trebuchet MS" w:eastAsia="Calibri" w:hAnsi="Trebuchet MS" w:cs="Times New Roman"/>
          <w:color w:val="000000"/>
        </w:rPr>
        <w:br/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Kontakt: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gph@gphmi.sk, 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t.č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.: 056/6423097, +421911 970 448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Kvalifikačné predpoklady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ukončené vysokoškolské vzdelanie 2.stupňa v súlade so zákonom č.138/2019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pedagogických zamestnancoch a odborných zamestnancoch v znení neskorších predpisov a Vyhláškou MŠVVaŠ SR č.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173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/202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kvalifikačných predpokladoch pedagogických a odborných zamestnancov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Platové náležitosti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plat Vám bude určený v súlade s Vašim zaradením do platovej triedy a platového stupňa, v súlade so zákonom č.553/2003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odmeňovaní niektorých zamestnancov pri výkone práce vo verejnom záujme v znení neskorších predpisov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od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1161,50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,- Eur mesačne, v závislosti od platovej triedy a počtu rokov praxe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Požadované doklady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žiadosť o prijatie do zamestnania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profesijný životopis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kópie dokladov o dosiahnutom vzdelaní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súhlas uchádzača so spracovaním osobných údajov 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Iné požiadavky v súvislosti s obsadzovaným pracovným miestom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bezúhonnosť 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zdravotná spôsobilosť na výkon pedagogickej činnosti, ovládanie štátneho jazyka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Žiadosti o prijatie do zamestnania so životopisom môžete posielať poštou, e-mailom na adresu: gph@gphmi.</w:t>
      </w:r>
      <w:r w:rsidR="00E929ED">
        <w:rPr>
          <w:rFonts w:ascii="Trebuchet MS" w:eastAsia="Times New Roman" w:hAnsi="Trebuchet MS" w:cs="Times New Roman"/>
          <w:color w:val="000000"/>
          <w:lang w:eastAsia="sk-SK"/>
        </w:rPr>
        <w:t>sk alebo doručiť osobne do </w:t>
      </w:r>
      <w:r w:rsidR="00041F9A">
        <w:rPr>
          <w:rFonts w:ascii="Trebuchet MS" w:eastAsia="Times New Roman" w:hAnsi="Trebuchet MS" w:cs="Times New Roman"/>
          <w:color w:val="000000"/>
          <w:lang w:eastAsia="sk-SK"/>
        </w:rPr>
        <w:t>13</w:t>
      </w:r>
      <w:bookmarkStart w:id="0" w:name="_GoBack"/>
      <w:bookmarkEnd w:id="0"/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.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</w:t>
      </w:r>
      <w:r w:rsidR="00084619">
        <w:rPr>
          <w:rFonts w:ascii="Trebuchet MS" w:eastAsia="Times New Roman" w:hAnsi="Trebuchet MS" w:cs="Times New Roman"/>
          <w:color w:val="000000"/>
          <w:lang w:eastAsia="sk-SK"/>
        </w:rPr>
        <w:t>6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. 202</w:t>
      </w:r>
      <w:r w:rsidR="00E929ED">
        <w:rPr>
          <w:rFonts w:ascii="Trebuchet MS" w:eastAsia="Times New Roman" w:hAnsi="Trebuchet MS" w:cs="Times New Roman"/>
          <w:color w:val="000000"/>
          <w:lang w:eastAsia="sk-SK"/>
        </w:rPr>
        <w:t>5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do 12.00 hod. Kontaktovať budeme iba vybraných uchádzačov, ktorí spĺňajú kvalifikačné a ostatné požiadavky.</w:t>
      </w:r>
    </w:p>
    <w:p w:rsidR="00CF2AF3" w:rsidRPr="00CF2AF3" w:rsidRDefault="00CF2AF3" w:rsidP="00CF2AF3">
      <w:pPr>
        <w:spacing w:after="200" w:line="276" w:lineRule="auto"/>
        <w:rPr>
          <w:rFonts w:ascii="Calibri" w:eastAsia="Calibri" w:hAnsi="Calibri" w:cs="Times New Roman"/>
        </w:rPr>
      </w:pPr>
    </w:p>
    <w:p w:rsidR="00CF2AF3" w:rsidRPr="00CF2AF3" w:rsidRDefault="00CF2AF3" w:rsidP="00CF2AF3">
      <w:pPr>
        <w:spacing w:after="200" w:line="276" w:lineRule="auto"/>
        <w:rPr>
          <w:rFonts w:ascii="Trebuchet MS" w:eastAsia="Calibri" w:hAnsi="Trebuchet MS" w:cs="Times New Roman"/>
          <w:color w:val="000000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 xml:space="preserve">Autor/zdroj: Mgr. Katarína </w:t>
      </w:r>
      <w:proofErr w:type="spellStart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Olšavová</w:t>
      </w:r>
      <w:proofErr w:type="spellEnd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, riaditeľka </w:t>
      </w:r>
    </w:p>
    <w:p w:rsidR="00CF2AF3" w:rsidRPr="00CF2AF3" w:rsidRDefault="00CF2AF3" w:rsidP="00CF2AF3">
      <w:pPr>
        <w:spacing w:after="200" w:line="276" w:lineRule="auto"/>
        <w:ind w:firstLine="708"/>
        <w:jc w:val="both"/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CF2AF3" w:rsidRPr="00CF2AF3" w:rsidSect="00CF2AF3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905F0"/>
    <w:multiLevelType w:val="multilevel"/>
    <w:tmpl w:val="D36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B"/>
    <w:rsid w:val="000179F8"/>
    <w:rsid w:val="00041F9A"/>
    <w:rsid w:val="00084619"/>
    <w:rsid w:val="003554A0"/>
    <w:rsid w:val="00387302"/>
    <w:rsid w:val="003F4809"/>
    <w:rsid w:val="00474915"/>
    <w:rsid w:val="00673FB0"/>
    <w:rsid w:val="00687ED8"/>
    <w:rsid w:val="009C3B22"/>
    <w:rsid w:val="00C2007F"/>
    <w:rsid w:val="00CB22CA"/>
    <w:rsid w:val="00CD047B"/>
    <w:rsid w:val="00CF2AF3"/>
    <w:rsid w:val="00E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DB3D"/>
  <w15:chartTrackingRefBased/>
  <w15:docId w15:val="{346D4A67-5BFD-4D0E-A3AC-C1A0928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Katka</cp:lastModifiedBy>
  <cp:revision>4</cp:revision>
  <cp:lastPrinted>2024-07-11T08:20:00Z</cp:lastPrinted>
  <dcterms:created xsi:type="dcterms:W3CDTF">2025-04-29T10:10:00Z</dcterms:created>
  <dcterms:modified xsi:type="dcterms:W3CDTF">2025-04-30T12:06:00Z</dcterms:modified>
</cp:coreProperties>
</file>